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05/09/2025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44.94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212,187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$44.65 to $45.25,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131,408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05/13/2025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2025-05-13T16:26:52Z</dcterms:created>
  <dcterms:modified xsi:type="dcterms:W3CDTF">2025-05-13T16:26:52Z</dcterms:modified>
</cp:coreProperties>
</file>