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Zuckerberg Randi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2025,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4,162 RSUs,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1534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2025-06-02T19:37:12Z</dcterms:created>
  <dcterms:modified xsi:type="dcterms:W3CDTF">2025-06-02T19:37:12Z</dcterms:modified>
</cp:coreProperties>
</file>