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0001942029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Life360,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1900 SOUTH NORFOLK STREET, SUITE 310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MATEO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94403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415-484-5244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Antonoff Lauren</w:t>
      </w:r>
    </w:p>
    <w:p>
      <w:pPr>
        <w:spacing w:after="0" w:line="44" w:lineRule="exact"/>
        <w:rPr>
          <w:sz w:val="24"/>
          <w:szCs w:val="24"/>
          <w:color w:val="auto"/>
        </w:rPr>
      </w:pPr>
    </w:p>
    <w:p>
      <w:pPr>
        <w:sectPr>
          <w:pgSz w:w="11900" w:h="16838" w:orient="portrait"/>
          <w:cols w:equalWidth="0" w:num="2">
            <w:col w:w="5760" w:space="720"/>
            <w:col w:w="4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14091</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619722.18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74666574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02/25/2025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06/20/2024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12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rPr>
              <w:t>14091</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06/20/2024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12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10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02/25/2025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11/27/2024</w:t>
      </w:r>
    </w:p>
    <w:p>
      <w:pPr>
        <w:spacing w:after="0" w:line="623" w:lineRule="exact"/>
        <w:rPr>
          <w:sz w:val="20"/>
          <w:szCs w:val="20"/>
          <w:color w:val="auto"/>
        </w:rPr>
      </w:pPr>
    </w:p>
    <w:p>
      <w:pPr>
        <w:sectPr>
          <w:pgSz w:w="11900" w:h="16838" w:orient="portrait"/>
          <w:cols w:equalWidth="0" w:num="2">
            <w:col w:w="3480" w:space="720"/>
            <w:col w:w="704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88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w:t>
            </w:r>
          </w:p>
        </w:tc>
        <w:tc>
          <w:tcPr>
            <w:tcW w:w="0" w:type="dxa"/>
            <w:vAlign w:val="bottom"/>
          </w:tcPr>
          <w:p>
            <w:pPr>
              <w:spacing w:after="0"/>
              <w:rPr>
                <w:sz w:val="1"/>
                <w:szCs w:val="1"/>
                <w:color w:val="auto"/>
              </w:rPr>
            </w:pPr>
          </w:p>
        </w:tc>
      </w:tr>
      <w:tr>
        <w:trPr>
          <w:trHeight w:val="161"/>
        </w:trPr>
        <w:tc>
          <w:tcPr>
            <w:tcW w:w="2500" w:type="dxa"/>
            <w:vAlign w:val="bottom"/>
            <w:vMerge w:val="continue"/>
          </w:tcPr>
          <w:p>
            <w:pPr>
              <w:spacing w:after="0"/>
              <w:rPr>
                <w:sz w:val="13"/>
                <w:szCs w:val="13"/>
                <w:color w:val="auto"/>
              </w:rPr>
            </w:pPr>
          </w:p>
        </w:tc>
        <w:tc>
          <w:tcPr>
            <w:tcW w:w="788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Services LLC, as attorney-in-fact for Lauren Antonoff</w:t>
            </w:r>
          </w:p>
        </w:tc>
        <w:tc>
          <w:tcPr>
            <w:tcW w:w="0" w:type="dxa"/>
            <w:vAlign w:val="bottom"/>
          </w:tcPr>
          <w:p>
            <w:pPr>
              <w:spacing w:after="0"/>
              <w:rPr>
                <w:sz w:val="1"/>
                <w:szCs w:val="1"/>
                <w:color w:val="auto"/>
              </w:rPr>
            </w:pPr>
          </w:p>
        </w:tc>
      </w:tr>
      <w:tr>
        <w:trPr>
          <w:trHeight w:val="122"/>
        </w:trPr>
        <w:tc>
          <w:tcPr>
            <w:tcW w:w="2500" w:type="dxa"/>
            <w:vAlign w:val="bottom"/>
          </w:tcPr>
          <w:p>
            <w:pPr>
              <w:spacing w:after="0"/>
              <w:rPr>
                <w:sz w:val="10"/>
                <w:szCs w:val="10"/>
                <w:color w:val="auto"/>
              </w:rPr>
            </w:pPr>
          </w:p>
        </w:tc>
        <w:tc>
          <w:tcPr>
            <w:tcW w:w="7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2025-02-25T13:30:00Z</dcterms:created>
  <dcterms:modified xsi:type="dcterms:W3CDTF">2025-02-25T13:30:00Z</dcterms:modified>
</cp:coreProperties>
</file>