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0001185999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COGHLAN JOHN PHILIP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7"/>
        <w:gridCol w:w="2082"/>
        <w:gridCol w:w="1070"/>
        <w:gridCol w:w="1272"/>
        <w:gridCol w:w="1464"/>
        <w:gridCol w:w="1514"/>
        <w:gridCol w:w="1306"/>
      </w:tblGrid>
      <w:tr>
        <w:trPr/>
        <w:tc>
          <w:tcPr>
            <w:tcW w:w="1497" w:type="dxa"/>
            <w:tcBorders/>
            <w:vAlign w:val="center"/>
          </w:tcPr>
          <w:p>
            <w:pPr>
              <w:pStyle w:val="TableHeading"/>
              <w:suppressLineNumbers/>
              <w:bidi w:val="0"/>
              <w:spacing w:before="0" w:after="283"/>
              <w:jc w:val="center"/>
              <w:rPr/>
            </w:pPr>
            <w:r>
              <w:rPr/>
              <w:t>Title of the Class of Securities To Be Sold</w:t>
            </w:r>
          </w:p>
        </w:tc>
        <w:tc>
          <w:tcPr>
            <w:tcW w:w="2082" w:type="dxa"/>
            <w:tcBorders/>
            <w:vAlign w:val="center"/>
          </w:tcPr>
          <w:p>
            <w:pPr>
              <w:pStyle w:val="TableHeading"/>
              <w:suppressLineNumbers/>
              <w:bidi w:val="0"/>
              <w:spacing w:before="0" w:after="283"/>
              <w:jc w:val="center"/>
              <w:rPr/>
            </w:pPr>
            <w:r>
              <w:rPr/>
              <w:t>Name and Address of the Broker</w:t>
            </w:r>
          </w:p>
        </w:tc>
        <w:tc>
          <w:tcPr>
            <w:tcW w:w="1070" w:type="dxa"/>
            <w:tcBorders/>
            <w:vAlign w:val="center"/>
          </w:tcPr>
          <w:p>
            <w:pPr>
              <w:pStyle w:val="TableHeading"/>
              <w:suppressLineNumbers/>
              <w:bidi w:val="0"/>
              <w:spacing w:before="0" w:after="283"/>
              <w:jc w:val="center"/>
              <w:rPr/>
            </w:pPr>
            <w:r>
              <w:rPr/>
              <w:t>Number of Shares or Other Units To Be Sold</w:t>
            </w:r>
          </w:p>
        </w:tc>
        <w:tc>
          <w:tcPr>
            <w:tcW w:w="1272" w:type="dxa"/>
            <w:tcBorders/>
            <w:vAlign w:val="center"/>
          </w:tcPr>
          <w:p>
            <w:pPr>
              <w:pStyle w:val="TableHeading"/>
              <w:suppressLineNumbers/>
              <w:bidi w:val="0"/>
              <w:spacing w:before="0" w:after="283"/>
              <w:jc w:val="center"/>
              <w:rPr/>
            </w:pPr>
            <w:r>
              <w:rPr/>
              <w:t>Aggregate Market Value</w:t>
            </w:r>
          </w:p>
        </w:tc>
        <w:tc>
          <w:tcPr>
            <w:tcW w:w="1464" w:type="dxa"/>
            <w:tcBorders/>
            <w:vAlign w:val="center"/>
          </w:tcPr>
          <w:p>
            <w:pPr>
              <w:pStyle w:val="TableHeading"/>
              <w:suppressLineNumbers/>
              <w:bidi w:val="0"/>
              <w:spacing w:before="0" w:after="283"/>
              <w:jc w:val="center"/>
              <w:rPr/>
            </w:pPr>
            <w:r>
              <w:rPr/>
              <w:t>Number of Shares or Other Units Outstanding</w:t>
            </w:r>
          </w:p>
        </w:tc>
        <w:tc>
          <w:tcPr>
            <w:tcW w:w="1514" w:type="dxa"/>
            <w:tcBorders/>
            <w:vAlign w:val="center"/>
          </w:tcPr>
          <w:p>
            <w:pPr>
              <w:pStyle w:val="TableHeading"/>
              <w:suppressLineNumbers/>
              <w:bidi w:val="0"/>
              <w:spacing w:before="0" w:after="283"/>
              <w:jc w:val="center"/>
              <w:rPr/>
            </w:pPr>
            <w:r>
              <w:rPr/>
              <w:t>Approximate Date of Sale</w:t>
            </w:r>
          </w:p>
        </w:tc>
        <w:tc>
          <w:tcPr>
            <w:tcW w:w="1306" w:type="dxa"/>
            <w:tcBorders/>
            <w:vAlign w:val="center"/>
          </w:tcPr>
          <w:p>
            <w:pPr>
              <w:pStyle w:val="TableHeading"/>
              <w:suppressLineNumbers/>
              <w:bidi w:val="0"/>
              <w:spacing w:before="0" w:after="283"/>
              <w:jc w:val="center"/>
              <w:rPr/>
            </w:pPr>
            <w:r>
              <w:rPr/>
              <w:t>Name the Securities Exchange</w:t>
            </w:r>
          </w:p>
        </w:tc>
      </w:tr>
      <w:tr>
        <w:trPr/>
        <w:tc>
          <w:tcPr>
            <w:tcW w:w="1497" w:type="dxa"/>
            <w:tcBorders/>
            <w:vAlign w:val="center"/>
          </w:tcPr>
          <w:p>
            <w:pPr>
              <w:pStyle w:val="TableContents"/>
              <w:bidi w:val="0"/>
              <w:spacing w:before="0" w:after="283"/>
              <w:jc w:val="left"/>
              <w:rPr/>
            </w:pPr>
            <w:r>
              <w:rPr/>
              <w:t>COMMON</w:t>
            </w:r>
          </w:p>
        </w:tc>
        <w:tc>
          <w:tcPr>
            <w:tcW w:w="2082" w:type="dxa"/>
            <w:tcBorders/>
            <w:vAlign w:val="center"/>
          </w:tcPr>
          <w:p>
            <w:pPr>
              <w:pStyle w:val="TableContents"/>
              <w:bidi w:val="0"/>
              <w:spacing w:before="0" w:after="0"/>
              <w:jc w:val="left"/>
              <w:rPr/>
            </w:pPr>
            <w:r>
              <w:rPr/>
              <w:t>THE CHARLES SCHWAB CORPORATION</w:t>
              <w:br/>
              <w:t>3000 Schwab Way</w:t>
              <w:br/>
              <w:t>Westlake   TX   76262</w:t>
            </w:r>
          </w:p>
        </w:tc>
        <w:tc>
          <w:tcPr>
            <w:tcW w:w="1070" w:type="dxa"/>
            <w:tcBorders/>
            <w:vAlign w:val="center"/>
          </w:tcPr>
          <w:p>
            <w:pPr>
              <w:pStyle w:val="TableContents"/>
              <w:bidi w:val="0"/>
              <w:spacing w:before="0" w:after="283"/>
              <w:jc w:val="left"/>
              <w:rPr/>
            </w:pPr>
            <w:r>
              <w:rPr/>
              <w:t>12000</w:t>
            </w:r>
          </w:p>
        </w:tc>
        <w:tc>
          <w:tcPr>
            <w:tcW w:w="1272" w:type="dxa"/>
            <w:tcBorders/>
            <w:vAlign w:val="center"/>
          </w:tcPr>
          <w:p>
            <w:pPr>
              <w:pStyle w:val="TableContents"/>
              <w:bidi w:val="0"/>
              <w:spacing w:before="0" w:after="283"/>
              <w:jc w:val="left"/>
              <w:rPr/>
            </w:pPr>
            <w:r>
              <w:rPr/>
              <w:t>489791.00</w:t>
            </w:r>
          </w:p>
        </w:tc>
        <w:tc>
          <w:tcPr>
            <w:tcW w:w="1464" w:type="dxa"/>
            <w:tcBorders/>
            <w:vAlign w:val="center"/>
          </w:tcPr>
          <w:p>
            <w:pPr>
              <w:pStyle w:val="TableContents"/>
              <w:bidi w:val="0"/>
              <w:spacing w:before="0" w:after="283"/>
              <w:jc w:val="left"/>
              <w:rPr/>
            </w:pPr>
            <w:r>
              <w:rPr/>
              <w:t>81480369</w:t>
            </w:r>
          </w:p>
        </w:tc>
        <w:tc>
          <w:tcPr>
            <w:tcW w:w="1514" w:type="dxa"/>
            <w:tcBorders/>
            <w:vAlign w:val="center"/>
          </w:tcPr>
          <w:p>
            <w:pPr>
              <w:pStyle w:val="TableContents"/>
              <w:bidi w:val="0"/>
              <w:spacing w:before="0" w:after="283"/>
              <w:jc w:val="left"/>
              <w:rPr/>
            </w:pPr>
            <w:r>
              <w:rPr/>
              <w:t>10/01/2026</w:t>
            </w:r>
          </w:p>
        </w:tc>
        <w:tc>
          <w:tcPr>
            <w:tcW w:w="13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0"/>
        <w:gridCol w:w="1109"/>
        <w:gridCol w:w="1626"/>
        <w:gridCol w:w="1153"/>
        <w:gridCol w:w="518"/>
        <w:gridCol w:w="1109"/>
        <w:gridCol w:w="1153"/>
        <w:gridCol w:w="1050"/>
        <w:gridCol w:w="1157"/>
      </w:tblGrid>
      <w:tr>
        <w:trPr/>
        <w:tc>
          <w:tcPr>
            <w:tcW w:w="1330"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626" w:type="dxa"/>
            <w:tcBorders/>
            <w:vAlign w:val="center"/>
          </w:tcPr>
          <w:p>
            <w:pPr>
              <w:pStyle w:val="TableHeading"/>
              <w:suppressLineNumbers/>
              <w:bidi w:val="0"/>
              <w:spacing w:before="0" w:after="283"/>
              <w:jc w:val="center"/>
              <w:rPr/>
            </w:pPr>
            <w:r>
              <w:rPr/>
              <w:t>Nature of Acquisition Transaction</w:t>
            </w:r>
          </w:p>
        </w:tc>
        <w:tc>
          <w:tcPr>
            <w:tcW w:w="1153"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15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0"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06/08/2021</w:t>
            </w:r>
          </w:p>
        </w:tc>
        <w:tc>
          <w:tcPr>
            <w:tcW w:w="1626" w:type="dxa"/>
            <w:tcBorders/>
            <w:vAlign w:val="center"/>
          </w:tcPr>
          <w:p>
            <w:pPr>
              <w:pStyle w:val="TableContents"/>
              <w:bidi w:val="0"/>
              <w:spacing w:before="0" w:after="283"/>
              <w:jc w:val="left"/>
              <w:rPr/>
            </w:pPr>
            <w:r>
              <w:rPr/>
              <w:t>PRIVATE PURCHASES ON VARIOUS DATES BETWEEN 6/8/21 TO 3/7/24</w:t>
            </w:r>
          </w:p>
        </w:tc>
        <w:tc>
          <w:tcPr>
            <w:tcW w:w="1153"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12000</w:t>
            </w:r>
          </w:p>
        </w:tc>
        <w:tc>
          <w:tcPr>
            <w:tcW w:w="1050" w:type="dxa"/>
            <w:tcBorders/>
            <w:vAlign w:val="center"/>
          </w:tcPr>
          <w:p>
            <w:pPr>
              <w:pStyle w:val="TableContents"/>
              <w:bidi w:val="0"/>
              <w:spacing w:before="0" w:after="283"/>
              <w:jc w:val="left"/>
              <w:rPr/>
            </w:pPr>
            <w:r>
              <w:rPr/>
              <w:t>06/08/2021</w:t>
            </w:r>
          </w:p>
        </w:tc>
        <w:tc>
          <w:tcPr>
            <w:tcW w:w="115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966"/>
        <w:gridCol w:w="927"/>
        <w:gridCol w:w="1538"/>
        <w:gridCol w:w="1732"/>
      </w:tblGrid>
      <w:tr>
        <w:trPr/>
        <w:tc>
          <w:tcPr>
            <w:tcW w:w="3042"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JOHN COGHLAN</w:t>
              <w:br/>
              <w:t>1900 SOUTH NORFOLK STREET, SUITE 310</w:t>
              <w:br/>
              <w:t>SAN MATEO   CA   94403</w:t>
            </w:r>
          </w:p>
        </w:tc>
        <w:tc>
          <w:tcPr>
            <w:tcW w:w="2966"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08/03/2026</w:t>
            </w:r>
          </w:p>
        </w:tc>
        <w:tc>
          <w:tcPr>
            <w:tcW w:w="1538" w:type="dxa"/>
            <w:tcBorders/>
            <w:vAlign w:val="center"/>
          </w:tcPr>
          <w:p>
            <w:pPr>
              <w:pStyle w:val="TableContents"/>
              <w:bidi w:val="0"/>
              <w:spacing w:before="0" w:after="283"/>
              <w:jc w:val="left"/>
              <w:rPr/>
            </w:pPr>
            <w:r>
              <w:rPr/>
              <w:t>4000</w:t>
            </w:r>
          </w:p>
        </w:tc>
        <w:tc>
          <w:tcPr>
            <w:tcW w:w="1732" w:type="dxa"/>
            <w:tcBorders/>
            <w:vAlign w:val="center"/>
          </w:tcPr>
          <w:p>
            <w:pPr>
              <w:pStyle w:val="TableContents"/>
              <w:bidi w:val="0"/>
              <w:spacing w:before="0" w:after="283"/>
              <w:jc w:val="left"/>
              <w:rPr/>
            </w:pPr>
            <w:r>
              <w:rPr/>
              <w:t>219259.00</w:t>
            </w:r>
          </w:p>
        </w:tc>
      </w:tr>
      <w:tr>
        <w:trPr/>
        <w:tc>
          <w:tcPr>
            <w:tcW w:w="3042" w:type="dxa"/>
            <w:tcBorders/>
            <w:vAlign w:val="center"/>
          </w:tcPr>
          <w:p>
            <w:pPr>
              <w:pStyle w:val="TableContents"/>
              <w:bidi w:val="0"/>
              <w:spacing w:before="0" w:after="283"/>
              <w:jc w:val="left"/>
              <w:rPr/>
            </w:pPr>
            <w:r>
              <w:rPr/>
              <w:t>JOHN COGHLAN</w:t>
              <w:br/>
              <w:t>1900 SOUTH NORFOLK STREET, SUITE 310</w:t>
              <w:br/>
              <w:t>SAN MATEO   CA   94403</w:t>
            </w:r>
          </w:p>
        </w:tc>
        <w:tc>
          <w:tcPr>
            <w:tcW w:w="2966"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09/01/2026</w:t>
            </w:r>
          </w:p>
        </w:tc>
        <w:tc>
          <w:tcPr>
            <w:tcW w:w="1538" w:type="dxa"/>
            <w:tcBorders/>
            <w:vAlign w:val="center"/>
          </w:tcPr>
          <w:p>
            <w:pPr>
              <w:pStyle w:val="TableContents"/>
              <w:bidi w:val="0"/>
              <w:spacing w:before="0" w:after="283"/>
              <w:jc w:val="left"/>
              <w:rPr/>
            </w:pPr>
            <w:r>
              <w:rPr/>
              <w:t>4000</w:t>
            </w:r>
          </w:p>
        </w:tc>
        <w:tc>
          <w:tcPr>
            <w:tcW w:w="1732" w:type="dxa"/>
            <w:tcBorders/>
            <w:vAlign w:val="center"/>
          </w:tcPr>
          <w:p>
            <w:pPr>
              <w:pStyle w:val="TableContents"/>
              <w:bidi w:val="0"/>
              <w:spacing w:before="0" w:after="283"/>
              <w:jc w:val="left"/>
              <w:rPr/>
            </w:pPr>
            <w:r>
              <w:rPr/>
              <w:t>167878.00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63"/>
        <w:gridCol w:w="5942"/>
      </w:tblGrid>
      <w:tr>
        <w:trPr/>
        <w:tc>
          <w:tcPr>
            <w:tcW w:w="4263" w:type="dxa"/>
            <w:tcBorders/>
            <w:vAlign w:val="center"/>
          </w:tcPr>
          <w:p>
            <w:pPr>
              <w:pStyle w:val="TableContents"/>
              <w:bidi w:val="0"/>
              <w:spacing w:before="0" w:after="283"/>
              <w:jc w:val="left"/>
              <w:rPr/>
            </w:pPr>
            <w:r>
              <w:rPr/>
              <w:t>Remarks</w:t>
            </w:r>
          </w:p>
        </w:tc>
        <w:tc>
          <w:tcPr>
            <w:tcW w:w="5942" w:type="dxa"/>
            <w:tcBorders/>
            <w:vAlign w:val="center"/>
          </w:tcPr>
          <w:p>
            <w:pPr>
              <w:pStyle w:val="TableContents"/>
              <w:bidi w:val="0"/>
              <w:spacing w:before="0" w:after="0"/>
              <w:jc w:val="left"/>
              <w:rPr/>
            </w:pPr>
            <w:r>
              <w:rPr/>
              <w:t>FULL ACCOUNT TITLE: JOHN PHILIP COGHLAN TTEE, THE JOHN PHILIP COGHLAN REV TR</w:t>
            </w:r>
          </w:p>
        </w:tc>
      </w:tr>
      <w:tr>
        <w:trPr/>
        <w:tc>
          <w:tcPr>
            <w:tcW w:w="4263" w:type="dxa"/>
            <w:tcBorders/>
            <w:vAlign w:val="center"/>
          </w:tcPr>
          <w:p>
            <w:pPr>
              <w:pStyle w:val="TableContents"/>
              <w:bidi w:val="0"/>
              <w:spacing w:before="0" w:after="283"/>
              <w:jc w:val="left"/>
              <w:rPr/>
            </w:pPr>
            <w:r>
              <w:rPr/>
              <w:t>Date of Notice</w:t>
            </w:r>
          </w:p>
        </w:tc>
        <w:tc>
          <w:tcPr>
            <w:tcW w:w="5942" w:type="dxa"/>
            <w:tcBorders/>
            <w:vAlign w:val="center"/>
          </w:tcPr>
          <w:p>
            <w:pPr>
              <w:pStyle w:val="TableContents"/>
              <w:bidi w:val="0"/>
              <w:spacing w:before="0" w:after="0"/>
              <w:jc w:val="left"/>
              <w:rPr/>
            </w:pPr>
            <w:r>
              <w:rPr/>
              <w:t>10/01/2026</w:t>
            </w:r>
          </w:p>
        </w:tc>
      </w:tr>
      <w:tr>
        <w:trPr/>
        <w:tc>
          <w:tcPr>
            <w:tcW w:w="4263" w:type="dxa"/>
            <w:tcBorders/>
            <w:vAlign w:val="center"/>
          </w:tcPr>
          <w:p>
            <w:pPr>
              <w:pStyle w:val="TableContents"/>
              <w:bidi w:val="0"/>
              <w:spacing w:before="0" w:after="283"/>
              <w:jc w:val="left"/>
              <w:rPr/>
            </w:pPr>
            <w:r>
              <w:rPr/>
              <w:t>Date of Plan Adoption or Giving of Instruction, If Relying on Rule 10b5-1</w:t>
            </w:r>
          </w:p>
        </w:tc>
        <w:tc>
          <w:tcPr>
            <w:tcW w:w="5942"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3" w:type="dxa"/>
            <w:tcBorders/>
            <w:vAlign w:val="center"/>
          </w:tcPr>
          <w:p>
            <w:pPr>
              <w:pStyle w:val="TableContents"/>
              <w:bidi w:val="0"/>
              <w:spacing w:before="0" w:after="283"/>
              <w:jc w:val="left"/>
              <w:rPr/>
            </w:pPr>
            <w:r>
              <w:rPr/>
              <w:t>Signature</w:t>
            </w:r>
          </w:p>
        </w:tc>
        <w:tc>
          <w:tcPr>
            <w:tcW w:w="5942" w:type="dxa"/>
            <w:tcBorders/>
            <w:vAlign w:val="center"/>
          </w:tcPr>
          <w:p>
            <w:pPr>
              <w:pStyle w:val="TableContents"/>
              <w:bidi w:val="0"/>
              <w:spacing w:before="0" w:after="0"/>
              <w:jc w:val="left"/>
              <w:rPr/>
            </w:pPr>
            <w:r>
              <w:rPr/>
              <w:t>JOHN PHILIP COGHLAN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3295</Characters>
  <CharactersWithSpaces>3884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